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5B7A66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Психология в социальной сфере</w:t>
      </w:r>
    </w:p>
    <w:p w:rsidR="00873AD8" w:rsidRPr="005B7A66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5B7A66" w:rsidRPr="005B7A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B7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5B7A66" w:rsidRPr="005B7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</w:t>
      </w:r>
      <w:r w:rsidR="008D4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B7A66" w:rsidRPr="00443940" w:rsidRDefault="005B7A66" w:rsidP="005B7A6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овладеть </w:t>
      </w:r>
      <w:r w:rsidRPr="0044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44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методик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44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изучения психических процессов, свойств, состояний человека, процессов принятия решений, межличностных, внутри- и межгрупповых отношений, социально-психологического анализа экономических процессов;</w:t>
      </w:r>
    </w:p>
    <w:p w:rsidR="005B7A66" w:rsidRPr="00443940" w:rsidRDefault="005B7A66" w:rsidP="005B7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B7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научиться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различные данные о психических процессах, свойствах, состояниях человека, анализировать социально-психологические механизмы функционирования групп и механизмы принятия экономических решений;</w:t>
      </w:r>
    </w:p>
    <w:p w:rsidR="00873AD8" w:rsidRDefault="005B7A66" w:rsidP="005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овладеть</w:t>
      </w:r>
      <w:r w:rsidRPr="004439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навыками распознавания и описания различных психических феноменов применительно к экономической сфере и сфере межличностных отношений.</w:t>
      </w:r>
    </w:p>
    <w:p w:rsidR="005B7A66" w:rsidRDefault="005B7A66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C7" w:rsidRDefault="00873AD8" w:rsidP="0060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5B7A66">
        <w:rPr>
          <w:rFonts w:ascii="Times New Roman" w:hAnsi="Times New Roman" w:cs="Times New Roman"/>
          <w:sz w:val="28"/>
          <w:szCs w:val="28"/>
        </w:rPr>
        <w:t>Психология в социальной сфере»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5B7A66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5B7A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605EC7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605EC7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5B7A66" w:rsidRDefault="005B7A66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66" w:rsidRPr="005B7A66" w:rsidRDefault="005B7A66" w:rsidP="005B7A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Предмет, объекты и задачи социальной психологии. Методы социальной психологии. Социально-психологические феномены. Личность в системе социально-психологических отношений. Межличностные отношения.</w:t>
      </w:r>
    </w:p>
    <w:p w:rsidR="005B7A66" w:rsidRPr="005B7A66" w:rsidRDefault="005B7A66" w:rsidP="005B7A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группы и межгрупповые отношения. Социальная психология малой группы. Социальная психология больших групп. Социальная психология в практических видах деятельности.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3E707F"/>
    <w:rsid w:val="00494726"/>
    <w:rsid w:val="005B7A66"/>
    <w:rsid w:val="005C37E1"/>
    <w:rsid w:val="00605EC7"/>
    <w:rsid w:val="00873AD8"/>
    <w:rsid w:val="008D42CD"/>
    <w:rsid w:val="00D35CCE"/>
    <w:rsid w:val="00E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B3FAF-2FB2-4CE5-A977-B1EF6E13283C}"/>
</file>

<file path=customXml/itemProps2.xml><?xml version="1.0" encoding="utf-8"?>
<ds:datastoreItem xmlns:ds="http://schemas.openxmlformats.org/officeDocument/2006/customXml" ds:itemID="{B0B73479-66CF-455A-8435-8F93AC3FA5A3}"/>
</file>

<file path=customXml/itemProps3.xml><?xml version="1.0" encoding="utf-8"?>
<ds:datastoreItem xmlns:ds="http://schemas.openxmlformats.org/officeDocument/2006/customXml" ds:itemID="{E43CA0B2-5CC4-4F46-87BA-6659AE98E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Иванова Наталья Валерьевна</cp:lastModifiedBy>
  <cp:revision>4</cp:revision>
  <dcterms:created xsi:type="dcterms:W3CDTF">2017-02-07T09:03:00Z</dcterms:created>
  <dcterms:modified xsi:type="dcterms:W3CDTF">2017-03-22T09:40:00Z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